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DA" w:rsidRDefault="005A1FDA" w:rsidP="005A1FDA">
      <w:pPr>
        <w:rPr>
          <w:sz w:val="28"/>
          <w:szCs w:val="28"/>
        </w:rPr>
      </w:pPr>
    </w:p>
    <w:p w:rsidR="005A1FDA" w:rsidRDefault="005A1FDA" w:rsidP="005A1FDA">
      <w:pPr>
        <w:rPr>
          <w:sz w:val="28"/>
          <w:szCs w:val="28"/>
        </w:rPr>
      </w:pPr>
    </w:p>
    <w:p w:rsidR="005A1FDA" w:rsidRDefault="005A1FDA" w:rsidP="005A1FDA">
      <w:pPr>
        <w:rPr>
          <w:sz w:val="28"/>
          <w:szCs w:val="28"/>
        </w:rPr>
      </w:pPr>
    </w:p>
    <w:p w:rsidR="005A1FDA" w:rsidRDefault="005A1FDA" w:rsidP="005A1FDA">
      <w:pPr>
        <w:rPr>
          <w:sz w:val="28"/>
          <w:szCs w:val="28"/>
        </w:rPr>
      </w:pPr>
    </w:p>
    <w:p w:rsidR="005A1FDA" w:rsidRDefault="005A1FDA" w:rsidP="005A1FDA">
      <w:pPr>
        <w:tabs>
          <w:tab w:val="left" w:pos="3248"/>
        </w:tabs>
        <w:rPr>
          <w:color w:val="FF0000"/>
          <w:sz w:val="56"/>
          <w:szCs w:val="56"/>
        </w:rPr>
      </w:pPr>
      <w:r>
        <w:rPr>
          <w:sz w:val="28"/>
          <w:szCs w:val="28"/>
        </w:rPr>
        <w:t xml:space="preserve">                             </w:t>
      </w:r>
      <w:r>
        <w:rPr>
          <w:color w:val="FF0000"/>
          <w:sz w:val="56"/>
          <w:szCs w:val="56"/>
        </w:rPr>
        <w:t>Отчёт педагога-психолога</w:t>
      </w:r>
    </w:p>
    <w:p w:rsidR="005A1FDA" w:rsidRDefault="005A1FDA" w:rsidP="005A1FDA">
      <w:pPr>
        <w:tabs>
          <w:tab w:val="left" w:pos="3677"/>
        </w:tabs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          начальных классов</w:t>
      </w:r>
    </w:p>
    <w:p w:rsidR="005A1FDA" w:rsidRDefault="005A1FDA" w:rsidP="005A1FDA">
      <w:pPr>
        <w:rPr>
          <w:sz w:val="28"/>
          <w:szCs w:val="28"/>
        </w:rPr>
      </w:pPr>
    </w:p>
    <w:p w:rsidR="005A1FDA" w:rsidRDefault="005A1FDA" w:rsidP="005A1FDA">
      <w:pPr>
        <w:tabs>
          <w:tab w:val="left" w:pos="3998"/>
        </w:tabs>
        <w:rPr>
          <w:color w:val="0000FF"/>
          <w:sz w:val="56"/>
          <w:szCs w:val="56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color w:val="0000FF"/>
          <w:sz w:val="56"/>
          <w:szCs w:val="56"/>
        </w:rPr>
        <w:t xml:space="preserve">Яхьяевой </w:t>
      </w:r>
    </w:p>
    <w:p w:rsidR="005A1FDA" w:rsidRDefault="005A1FDA" w:rsidP="005A1FDA">
      <w:pPr>
        <w:tabs>
          <w:tab w:val="left" w:pos="3049"/>
        </w:tabs>
        <w:rPr>
          <w:sz w:val="28"/>
          <w:szCs w:val="28"/>
        </w:rPr>
      </w:pPr>
      <w:r>
        <w:rPr>
          <w:color w:val="0000FF"/>
          <w:sz w:val="56"/>
          <w:szCs w:val="56"/>
        </w:rPr>
        <w:t xml:space="preserve">                    </w:t>
      </w:r>
      <w:proofErr w:type="spellStart"/>
      <w:r>
        <w:rPr>
          <w:color w:val="0000FF"/>
          <w:sz w:val="56"/>
          <w:szCs w:val="56"/>
        </w:rPr>
        <w:t>Разияханум</w:t>
      </w:r>
      <w:proofErr w:type="spellEnd"/>
      <w:r>
        <w:rPr>
          <w:color w:val="0000FF"/>
          <w:sz w:val="56"/>
          <w:szCs w:val="56"/>
        </w:rPr>
        <w:t xml:space="preserve"> </w:t>
      </w:r>
      <w:proofErr w:type="spellStart"/>
      <w:r>
        <w:rPr>
          <w:color w:val="0000FF"/>
          <w:sz w:val="56"/>
          <w:szCs w:val="56"/>
        </w:rPr>
        <w:t>Шугаибовны</w:t>
      </w:r>
      <w:proofErr w:type="spellEnd"/>
    </w:p>
    <w:p w:rsidR="005A1FDA" w:rsidRDefault="005A1FDA" w:rsidP="005A1FDA">
      <w:pPr>
        <w:rPr>
          <w:sz w:val="28"/>
          <w:szCs w:val="28"/>
        </w:rPr>
      </w:pPr>
    </w:p>
    <w:p w:rsidR="005A1FDA" w:rsidRDefault="005A1FDA" w:rsidP="005A1FDA">
      <w:pPr>
        <w:tabs>
          <w:tab w:val="left" w:pos="2742"/>
        </w:tabs>
        <w:rPr>
          <w:color w:val="00B050"/>
          <w:sz w:val="36"/>
          <w:szCs w:val="36"/>
        </w:rPr>
      </w:pPr>
      <w:r>
        <w:rPr>
          <w:sz w:val="28"/>
          <w:szCs w:val="28"/>
        </w:rPr>
        <w:t xml:space="preserve">                           </w:t>
      </w:r>
      <w:r>
        <w:rPr>
          <w:color w:val="00B050"/>
          <w:sz w:val="36"/>
          <w:szCs w:val="36"/>
        </w:rPr>
        <w:t xml:space="preserve">за первое полугодие 2018-2019 </w:t>
      </w:r>
      <w:proofErr w:type="spellStart"/>
      <w:r>
        <w:rPr>
          <w:color w:val="00B050"/>
          <w:sz w:val="36"/>
          <w:szCs w:val="36"/>
        </w:rPr>
        <w:t>уч</w:t>
      </w:r>
      <w:proofErr w:type="gramStart"/>
      <w:r>
        <w:rPr>
          <w:color w:val="00B050"/>
          <w:sz w:val="36"/>
          <w:szCs w:val="36"/>
        </w:rPr>
        <w:t>.г</w:t>
      </w:r>
      <w:proofErr w:type="gramEnd"/>
      <w:r>
        <w:rPr>
          <w:color w:val="00B050"/>
          <w:sz w:val="36"/>
          <w:szCs w:val="36"/>
        </w:rPr>
        <w:t>ода</w:t>
      </w:r>
      <w:proofErr w:type="spellEnd"/>
      <w:r>
        <w:rPr>
          <w:color w:val="00B050"/>
          <w:sz w:val="36"/>
          <w:szCs w:val="36"/>
        </w:rPr>
        <w:t xml:space="preserve"> </w:t>
      </w:r>
    </w:p>
    <w:p w:rsidR="005A1FDA" w:rsidRDefault="005A1FDA" w:rsidP="005A1FDA">
      <w:pPr>
        <w:rPr>
          <w:color w:val="00B050"/>
          <w:sz w:val="36"/>
          <w:szCs w:val="36"/>
          <w:lang w:val="en-US"/>
        </w:rPr>
      </w:pPr>
      <w:r>
        <w:rPr>
          <w:color w:val="00B050"/>
          <w:sz w:val="36"/>
          <w:szCs w:val="36"/>
        </w:rPr>
        <w:tab/>
      </w:r>
      <w:r>
        <w:rPr>
          <w:color w:val="00B050"/>
          <w:sz w:val="36"/>
          <w:szCs w:val="36"/>
          <w:lang w:val="en-US"/>
        </w:rPr>
        <w:t xml:space="preserve">                              </w:t>
      </w:r>
      <w:r>
        <w:rPr>
          <w:color w:val="00B050"/>
          <w:sz w:val="36"/>
          <w:szCs w:val="36"/>
        </w:rPr>
        <w:t>(сентябрь-декабрь).</w:t>
      </w:r>
    </w:p>
    <w:p w:rsidR="005A1FDA" w:rsidRDefault="005A1FDA" w:rsidP="005A1FDA">
      <w:pPr>
        <w:rPr>
          <w:color w:val="00B050"/>
          <w:sz w:val="36"/>
          <w:szCs w:val="36"/>
          <w:lang w:val="en-US"/>
        </w:rPr>
      </w:pPr>
    </w:p>
    <w:p w:rsidR="005A1FDA" w:rsidRDefault="005A1FDA" w:rsidP="005A1FDA">
      <w:pPr>
        <w:rPr>
          <w:color w:val="00B050"/>
          <w:sz w:val="36"/>
          <w:szCs w:val="36"/>
          <w:lang w:val="en-US"/>
        </w:rPr>
      </w:pPr>
    </w:p>
    <w:p w:rsidR="005A1FDA" w:rsidRDefault="005A1FDA" w:rsidP="005A1FDA">
      <w:pPr>
        <w:rPr>
          <w:color w:val="00B050"/>
          <w:sz w:val="36"/>
          <w:szCs w:val="36"/>
          <w:lang w:val="en-US"/>
        </w:rPr>
      </w:pPr>
    </w:p>
    <w:p w:rsidR="005A1FDA" w:rsidRDefault="005A1FDA" w:rsidP="005A1FDA">
      <w:pPr>
        <w:rPr>
          <w:color w:val="00B050"/>
          <w:sz w:val="36"/>
          <w:szCs w:val="36"/>
          <w:lang w:val="en-US"/>
        </w:rPr>
      </w:pPr>
    </w:p>
    <w:p w:rsidR="005A1FDA" w:rsidRDefault="005A1FDA" w:rsidP="005A1FDA">
      <w:pPr>
        <w:rPr>
          <w:color w:val="00B050"/>
          <w:sz w:val="36"/>
          <w:szCs w:val="36"/>
          <w:lang w:val="en-US"/>
        </w:rPr>
      </w:pPr>
    </w:p>
    <w:p w:rsidR="005A1FDA" w:rsidRPr="005A1FDA" w:rsidRDefault="005A1FDA" w:rsidP="005A1FDA">
      <w:pPr>
        <w:rPr>
          <w:sz w:val="36"/>
          <w:szCs w:val="36"/>
          <w:lang w:val="en-US"/>
        </w:rPr>
      </w:pPr>
    </w:p>
    <w:p w:rsidR="007B09AA" w:rsidRPr="00B2406E" w:rsidRDefault="00556E5F">
      <w:pPr>
        <w:rPr>
          <w:sz w:val="36"/>
          <w:szCs w:val="36"/>
        </w:rPr>
      </w:pPr>
      <w:r w:rsidRPr="00B2406E">
        <w:rPr>
          <w:sz w:val="36"/>
          <w:szCs w:val="36"/>
        </w:rPr>
        <w:lastRenderedPageBreak/>
        <w:t xml:space="preserve">Работа педагога-психолога начальных классов ведется по плану, утверждённому директором школы №1 </w:t>
      </w:r>
      <w:proofErr w:type="spellStart"/>
      <w:r w:rsidRPr="00B2406E">
        <w:rPr>
          <w:sz w:val="36"/>
          <w:szCs w:val="36"/>
        </w:rPr>
        <w:t>Джамаевой</w:t>
      </w:r>
      <w:proofErr w:type="spellEnd"/>
      <w:r w:rsidRPr="00B2406E">
        <w:rPr>
          <w:sz w:val="36"/>
          <w:szCs w:val="36"/>
        </w:rPr>
        <w:t xml:space="preserve"> Р.М.</w:t>
      </w:r>
    </w:p>
    <w:p w:rsidR="00D04650" w:rsidRPr="00B2406E" w:rsidRDefault="00D04650">
      <w:pPr>
        <w:rPr>
          <w:sz w:val="36"/>
          <w:szCs w:val="36"/>
        </w:rPr>
      </w:pPr>
      <w:r w:rsidRPr="00B2406E">
        <w:rPr>
          <w:sz w:val="36"/>
          <w:szCs w:val="36"/>
        </w:rPr>
        <w:t>В начале 2018-2019 учебного года мной был составлен план работы на новый учебный год. В план работы мною были включены все виды работ с учащимися и педагогическим коллективом.</w:t>
      </w:r>
    </w:p>
    <w:p w:rsidR="00556E5F" w:rsidRPr="00B2406E" w:rsidRDefault="00556E5F">
      <w:pPr>
        <w:rPr>
          <w:sz w:val="36"/>
          <w:szCs w:val="36"/>
        </w:rPr>
      </w:pPr>
      <w:r w:rsidRPr="00B2406E">
        <w:rPr>
          <w:sz w:val="36"/>
          <w:szCs w:val="36"/>
        </w:rPr>
        <w:t xml:space="preserve">                      Задачи, которые были поставлены в начале учебного года:</w:t>
      </w:r>
    </w:p>
    <w:p w:rsidR="00556E5F" w:rsidRPr="00B2406E" w:rsidRDefault="00556E5F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1.Обеспечить психологическое сопровождение учебного процесса в школе.</w:t>
      </w:r>
    </w:p>
    <w:p w:rsidR="00556E5F" w:rsidRPr="00B2406E" w:rsidRDefault="00556E5F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2. Создание условий, способствующих психическому здоровью учащихся, учителей, всех работников школы.</w:t>
      </w:r>
    </w:p>
    <w:p w:rsidR="00556E5F" w:rsidRPr="00B2406E" w:rsidRDefault="00556E5F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3. Выявить уровень актуального психического развития детей на разных этапах обучения, оказывать психологическую помощь учащимся с проблемами в обучении и поведении.</w:t>
      </w:r>
    </w:p>
    <w:p w:rsidR="00556E5F" w:rsidRPr="00B2406E" w:rsidRDefault="00556E5F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4.Организовывать психолого-педагогическое сотрудничество с участниками образовательного процесса, с целью выявления психологических трудностей в учебном процессе.</w:t>
      </w:r>
    </w:p>
    <w:p w:rsidR="00556E5F" w:rsidRPr="00B2406E" w:rsidRDefault="00556E5F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5. повышать психологическую грамотность родителей по проблемам воспитания, обучения и развития учащихся.</w:t>
      </w:r>
    </w:p>
    <w:p w:rsidR="00D04650" w:rsidRPr="00B2406E" w:rsidRDefault="00D04650" w:rsidP="00D04650">
      <w:pPr>
        <w:spacing w:after="0"/>
        <w:rPr>
          <w:sz w:val="36"/>
          <w:szCs w:val="36"/>
        </w:rPr>
      </w:pPr>
    </w:p>
    <w:p w:rsidR="00556E5F" w:rsidRPr="00B2406E" w:rsidRDefault="00D04650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С целью выполнения данных задач работа с участниками образовательного процесса (учащимися, педагогами, родителями) велась по следующим направлениям:</w:t>
      </w:r>
    </w:p>
    <w:p w:rsidR="00D04650" w:rsidRPr="00B2406E" w:rsidRDefault="00D04650" w:rsidP="00D04650">
      <w:pPr>
        <w:spacing w:after="0"/>
        <w:rPr>
          <w:sz w:val="36"/>
          <w:szCs w:val="36"/>
        </w:rPr>
      </w:pPr>
    </w:p>
    <w:p w:rsidR="00D04650" w:rsidRPr="00B2406E" w:rsidRDefault="00D04650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Диагностическая деятельность.</w:t>
      </w:r>
    </w:p>
    <w:p w:rsidR="00D04650" w:rsidRPr="00B2406E" w:rsidRDefault="00D04650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Консультативно-просветительская.</w:t>
      </w:r>
    </w:p>
    <w:p w:rsidR="00D04650" w:rsidRPr="00B2406E" w:rsidRDefault="00D04650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Коррекционно-развивающая работа.</w:t>
      </w:r>
    </w:p>
    <w:p w:rsidR="00D04650" w:rsidRPr="00B2406E" w:rsidRDefault="00D04650" w:rsidP="00D04650">
      <w:pPr>
        <w:spacing w:after="0"/>
        <w:rPr>
          <w:sz w:val="36"/>
          <w:szCs w:val="36"/>
        </w:rPr>
      </w:pPr>
      <w:r w:rsidRPr="00B2406E">
        <w:rPr>
          <w:sz w:val="36"/>
          <w:szCs w:val="36"/>
        </w:rPr>
        <w:t>Организационно-методическая работа.</w:t>
      </w:r>
    </w:p>
    <w:p w:rsidR="00D04650" w:rsidRPr="00B2406E" w:rsidRDefault="00D04650" w:rsidP="00D04650">
      <w:pPr>
        <w:rPr>
          <w:sz w:val="36"/>
          <w:szCs w:val="36"/>
        </w:rPr>
      </w:pPr>
    </w:p>
    <w:p w:rsidR="00FD6BE4" w:rsidRPr="00B2406E" w:rsidRDefault="00D04650" w:rsidP="00D04650">
      <w:pPr>
        <w:tabs>
          <w:tab w:val="left" w:pos="2650"/>
        </w:tabs>
        <w:rPr>
          <w:sz w:val="36"/>
          <w:szCs w:val="36"/>
        </w:rPr>
      </w:pPr>
      <w:r w:rsidRPr="00B2406E">
        <w:rPr>
          <w:sz w:val="36"/>
          <w:szCs w:val="36"/>
        </w:rPr>
        <w:tab/>
        <w:t xml:space="preserve">Диагностическая работа </w:t>
      </w:r>
    </w:p>
    <w:p w:rsidR="00FD6BE4" w:rsidRPr="00B2406E" w:rsidRDefault="00FD6BE4" w:rsidP="00FD6BE4">
      <w:pPr>
        <w:rPr>
          <w:sz w:val="36"/>
          <w:szCs w:val="36"/>
        </w:rPr>
      </w:pPr>
      <w:r w:rsidRPr="00B2406E">
        <w:rPr>
          <w:sz w:val="36"/>
          <w:szCs w:val="36"/>
        </w:rPr>
        <w:t>Диагностическая работа проводилась по намеченному годовому плану, а также в соответствии с запросами педагогов, учеников, родителей.</w:t>
      </w:r>
    </w:p>
    <w:p w:rsidR="00FD6BE4" w:rsidRPr="00B2406E" w:rsidRDefault="00FD6BE4" w:rsidP="00FD6BE4">
      <w:pPr>
        <w:rPr>
          <w:sz w:val="36"/>
          <w:szCs w:val="36"/>
        </w:rPr>
      </w:pPr>
      <w:r w:rsidRPr="00B2406E">
        <w:rPr>
          <w:sz w:val="36"/>
          <w:szCs w:val="36"/>
        </w:rPr>
        <w:t>В течении первого полугодия 2018-2019 учебного года были проведены следующие диагностические исследования:</w:t>
      </w:r>
    </w:p>
    <w:p w:rsidR="00FD6BE4" w:rsidRPr="00B2406E" w:rsidRDefault="00FD6BE4" w:rsidP="00FD6BE4">
      <w:pPr>
        <w:rPr>
          <w:sz w:val="36"/>
          <w:szCs w:val="36"/>
        </w:rPr>
      </w:pPr>
      <w:r w:rsidRPr="00B2406E">
        <w:rPr>
          <w:sz w:val="36"/>
          <w:szCs w:val="36"/>
        </w:rPr>
        <w:t xml:space="preserve"> В августе 2018 года Тест – «Психологическая готовность к школе, степень психологической зрелости дошкольников»</w:t>
      </w:r>
    </w:p>
    <w:p w:rsidR="00FD6BE4" w:rsidRPr="00B2406E" w:rsidRDefault="00FD6BE4" w:rsidP="00FD6BE4">
      <w:pPr>
        <w:rPr>
          <w:sz w:val="36"/>
          <w:szCs w:val="36"/>
        </w:rPr>
      </w:pPr>
      <w:r w:rsidRPr="00B2406E">
        <w:rPr>
          <w:sz w:val="36"/>
          <w:szCs w:val="36"/>
        </w:rPr>
        <w:t>В  с</w:t>
      </w:r>
      <w:r w:rsidR="00CD333E" w:rsidRPr="00B2406E">
        <w:rPr>
          <w:sz w:val="36"/>
          <w:szCs w:val="36"/>
        </w:rPr>
        <w:t>ентябре 2018 года 1 классы Тес</w:t>
      </w:r>
      <w:proofErr w:type="gramStart"/>
      <w:r w:rsidR="00CD333E" w:rsidRPr="00B2406E">
        <w:rPr>
          <w:sz w:val="36"/>
          <w:szCs w:val="36"/>
        </w:rPr>
        <w:t>т</w:t>
      </w:r>
      <w:r w:rsidRPr="00B2406E">
        <w:rPr>
          <w:sz w:val="36"/>
          <w:szCs w:val="36"/>
        </w:rPr>
        <w:t>-</w:t>
      </w:r>
      <w:proofErr w:type="gramEnd"/>
      <w:r w:rsidRPr="00B2406E">
        <w:rPr>
          <w:sz w:val="36"/>
          <w:szCs w:val="36"/>
        </w:rPr>
        <w:t xml:space="preserve"> «Оценка психологической готовности к школе на основе ориентировочного теста школьной зрелости»</w:t>
      </w:r>
    </w:p>
    <w:p w:rsidR="00CD333E" w:rsidRPr="00B2406E" w:rsidRDefault="00FD6BE4" w:rsidP="00FD6BE4">
      <w:pPr>
        <w:rPr>
          <w:sz w:val="36"/>
          <w:szCs w:val="36"/>
        </w:rPr>
      </w:pPr>
      <w:r w:rsidRPr="00B2406E">
        <w:rPr>
          <w:sz w:val="36"/>
          <w:szCs w:val="36"/>
        </w:rPr>
        <w:t>В октябре 2018 года 1 классы Тест</w:t>
      </w:r>
      <w:r w:rsidR="00CD333E" w:rsidRPr="00B2406E">
        <w:rPr>
          <w:sz w:val="36"/>
          <w:szCs w:val="36"/>
        </w:rPr>
        <w:t xml:space="preserve">- «Разно уровневая система по первым классам по тесту </w:t>
      </w:r>
      <w:proofErr w:type="spellStart"/>
      <w:r w:rsidR="00CD333E" w:rsidRPr="00B2406E">
        <w:rPr>
          <w:sz w:val="36"/>
          <w:szCs w:val="36"/>
        </w:rPr>
        <w:t>К.Йирасека</w:t>
      </w:r>
      <w:proofErr w:type="spellEnd"/>
      <w:r w:rsidR="00CD333E" w:rsidRPr="00B2406E">
        <w:rPr>
          <w:sz w:val="36"/>
          <w:szCs w:val="36"/>
        </w:rPr>
        <w:t>. Ориентировочный тест школьной зрелости.</w:t>
      </w:r>
    </w:p>
    <w:p w:rsidR="00CD333E" w:rsidRPr="00B2406E" w:rsidRDefault="00CD333E" w:rsidP="00CD333E">
      <w:pPr>
        <w:rPr>
          <w:sz w:val="36"/>
          <w:szCs w:val="36"/>
        </w:rPr>
      </w:pPr>
      <w:r w:rsidRPr="00B2406E">
        <w:rPr>
          <w:sz w:val="36"/>
          <w:szCs w:val="36"/>
        </w:rPr>
        <w:t>В ноябре 2018 года 1 классы «Исследование познавательной сферы первоклассника.</w:t>
      </w:r>
    </w:p>
    <w:p w:rsidR="00CD333E" w:rsidRPr="00B2406E" w:rsidRDefault="00CD333E" w:rsidP="00CD333E">
      <w:pPr>
        <w:rPr>
          <w:sz w:val="36"/>
          <w:szCs w:val="36"/>
        </w:rPr>
      </w:pPr>
      <w:r w:rsidRPr="00B2406E">
        <w:rPr>
          <w:sz w:val="36"/>
          <w:szCs w:val="36"/>
        </w:rPr>
        <w:t>В октябре 2018 года 2 классы -Методика «Определения уровня логического мышления»</w:t>
      </w:r>
    </w:p>
    <w:p w:rsidR="00D04650" w:rsidRPr="00B2406E" w:rsidRDefault="00CD333E" w:rsidP="00CD333E">
      <w:pPr>
        <w:rPr>
          <w:sz w:val="36"/>
          <w:szCs w:val="36"/>
        </w:rPr>
      </w:pPr>
      <w:r w:rsidRPr="00B2406E">
        <w:rPr>
          <w:sz w:val="36"/>
          <w:szCs w:val="36"/>
        </w:rPr>
        <w:lastRenderedPageBreak/>
        <w:t xml:space="preserve">В ноябре 2018года 2 классы – Методика «Заучивание 10 слов» (Методика-А.Р. </w:t>
      </w:r>
      <w:proofErr w:type="spellStart"/>
      <w:r w:rsidRPr="00B2406E">
        <w:rPr>
          <w:sz w:val="36"/>
          <w:szCs w:val="36"/>
        </w:rPr>
        <w:t>Лурин</w:t>
      </w:r>
      <w:proofErr w:type="spellEnd"/>
      <w:r w:rsidRPr="00B2406E">
        <w:rPr>
          <w:sz w:val="36"/>
          <w:szCs w:val="36"/>
        </w:rPr>
        <w:t>)</w:t>
      </w:r>
    </w:p>
    <w:p w:rsidR="00CD333E" w:rsidRPr="00B2406E" w:rsidRDefault="00CD333E" w:rsidP="00CD333E">
      <w:pPr>
        <w:rPr>
          <w:sz w:val="36"/>
          <w:szCs w:val="36"/>
        </w:rPr>
      </w:pPr>
    </w:p>
    <w:p w:rsidR="00CD333E" w:rsidRPr="00B2406E" w:rsidRDefault="00CD333E" w:rsidP="00CD333E">
      <w:pPr>
        <w:rPr>
          <w:sz w:val="36"/>
          <w:szCs w:val="36"/>
        </w:rPr>
      </w:pPr>
      <w:r w:rsidRPr="00B2406E">
        <w:rPr>
          <w:sz w:val="36"/>
          <w:szCs w:val="36"/>
        </w:rPr>
        <w:t>В ноябре 2018года 3 классы – Методика «Исключение слов</w:t>
      </w:r>
      <w:r w:rsidR="0017164A" w:rsidRPr="00B2406E">
        <w:rPr>
          <w:sz w:val="36"/>
          <w:szCs w:val="36"/>
        </w:rPr>
        <w:t>». Исследования вербально-логического мышления.</w:t>
      </w:r>
    </w:p>
    <w:p w:rsidR="0017164A" w:rsidRPr="00B2406E" w:rsidRDefault="0017164A" w:rsidP="0017164A">
      <w:pPr>
        <w:rPr>
          <w:sz w:val="36"/>
          <w:szCs w:val="36"/>
        </w:rPr>
      </w:pPr>
      <w:r w:rsidRPr="00B2406E">
        <w:rPr>
          <w:sz w:val="36"/>
          <w:szCs w:val="36"/>
        </w:rPr>
        <w:t>В ноябре 2018года 3 классы – Методика «Определения умственного развития нормальных и аномальных детей».</w:t>
      </w:r>
    </w:p>
    <w:p w:rsidR="0017164A" w:rsidRPr="00B2406E" w:rsidRDefault="0017164A" w:rsidP="0017164A">
      <w:pPr>
        <w:rPr>
          <w:sz w:val="36"/>
          <w:szCs w:val="36"/>
        </w:rPr>
      </w:pPr>
      <w:r w:rsidRPr="00B2406E">
        <w:rPr>
          <w:sz w:val="36"/>
          <w:szCs w:val="36"/>
        </w:rPr>
        <w:t>В ноябре 2018года 3 классы – Методика «Определения уровня словесно-логического мышления».</w:t>
      </w:r>
    </w:p>
    <w:p w:rsidR="0017164A" w:rsidRPr="00B2406E" w:rsidRDefault="0017164A" w:rsidP="0017164A">
      <w:pPr>
        <w:rPr>
          <w:sz w:val="36"/>
          <w:szCs w:val="36"/>
        </w:rPr>
      </w:pPr>
      <w:r w:rsidRPr="00B2406E">
        <w:rPr>
          <w:sz w:val="36"/>
          <w:szCs w:val="36"/>
        </w:rPr>
        <w:t>В декабре 2018 года 4классы- Методика «Найди лишнее слово»</w:t>
      </w:r>
    </w:p>
    <w:p w:rsidR="0017164A" w:rsidRPr="00B2406E" w:rsidRDefault="0017164A" w:rsidP="0017164A">
      <w:pPr>
        <w:rPr>
          <w:sz w:val="36"/>
          <w:szCs w:val="36"/>
        </w:rPr>
      </w:pPr>
      <w:r w:rsidRPr="00B2406E">
        <w:rPr>
          <w:sz w:val="36"/>
          <w:szCs w:val="36"/>
        </w:rPr>
        <w:t>В декабре 2018 года 4классы- Методика «Определения умственного развития нормальных и аномальных детей».</w:t>
      </w:r>
    </w:p>
    <w:p w:rsidR="0017164A" w:rsidRPr="00B2406E" w:rsidRDefault="0017164A" w:rsidP="0017164A">
      <w:pPr>
        <w:rPr>
          <w:sz w:val="36"/>
          <w:szCs w:val="36"/>
        </w:rPr>
      </w:pPr>
      <w:r w:rsidRPr="00B2406E">
        <w:rPr>
          <w:sz w:val="36"/>
          <w:szCs w:val="36"/>
        </w:rPr>
        <w:t>В декабре 2018 года 4 классы-Анкетирование учеников «Коммуникативная культура педагогов глазами учеников».</w:t>
      </w:r>
    </w:p>
    <w:p w:rsidR="0017164A" w:rsidRPr="00B2406E" w:rsidRDefault="0017164A" w:rsidP="0017164A">
      <w:pPr>
        <w:rPr>
          <w:sz w:val="36"/>
          <w:szCs w:val="36"/>
        </w:rPr>
      </w:pPr>
      <w:r w:rsidRPr="00B2406E">
        <w:rPr>
          <w:sz w:val="36"/>
          <w:szCs w:val="36"/>
        </w:rPr>
        <w:t>В декабре 2018 года – Тестирование «Учитель-ученик».</w:t>
      </w:r>
    </w:p>
    <w:p w:rsidR="00531798" w:rsidRPr="00B2406E" w:rsidRDefault="0017164A" w:rsidP="0017164A">
      <w:pPr>
        <w:rPr>
          <w:sz w:val="36"/>
          <w:szCs w:val="36"/>
        </w:rPr>
      </w:pPr>
      <w:r w:rsidRPr="00B2406E">
        <w:rPr>
          <w:sz w:val="36"/>
          <w:szCs w:val="36"/>
        </w:rPr>
        <w:t>В декабре 2018 года – Тестирование «Классный руководитель-ученик».</w:t>
      </w:r>
    </w:p>
    <w:p w:rsidR="0017164A" w:rsidRPr="00B2406E" w:rsidRDefault="00531798" w:rsidP="00531798">
      <w:pPr>
        <w:rPr>
          <w:sz w:val="36"/>
          <w:szCs w:val="36"/>
        </w:rPr>
      </w:pPr>
      <w:r w:rsidRPr="00B2406E">
        <w:rPr>
          <w:sz w:val="36"/>
          <w:szCs w:val="36"/>
        </w:rPr>
        <w:t>По результатам диагностики были составлены аналитические справки, проведены консультации для педагогов и родителей по выявленным проблемам, даны рекомендации.</w:t>
      </w:r>
    </w:p>
    <w:p w:rsidR="00531798" w:rsidRPr="00B2406E" w:rsidRDefault="00531798" w:rsidP="00531798">
      <w:pPr>
        <w:rPr>
          <w:sz w:val="36"/>
          <w:szCs w:val="36"/>
        </w:rPr>
      </w:pPr>
      <w:r w:rsidRPr="00B2406E">
        <w:rPr>
          <w:sz w:val="36"/>
          <w:szCs w:val="36"/>
        </w:rPr>
        <w:t xml:space="preserve">Также проводилась диагностическая работа по индивидуальным запросам со стороны администрации, </w:t>
      </w:r>
      <w:r w:rsidRPr="00B2406E">
        <w:rPr>
          <w:sz w:val="36"/>
          <w:szCs w:val="36"/>
        </w:rPr>
        <w:lastRenderedPageBreak/>
        <w:t>педагогов, родителей и самих учащихся. Причины обращения: проблемы связанные с обучением, поведением. Определение актуального уровня развития и выявление личностных особенностей. По результатам диагностики даны рекомендации и намечены повторные консультации.</w:t>
      </w:r>
    </w:p>
    <w:p w:rsidR="00531798" w:rsidRPr="00B2406E" w:rsidRDefault="00531798" w:rsidP="00531798">
      <w:pPr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ab/>
        <w:t>Консультативно-просветительская работа.</w:t>
      </w:r>
    </w:p>
    <w:p w:rsidR="00B2406E" w:rsidRDefault="00531798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 xml:space="preserve">Консультативная работа с учащимися, родителями, педагогами школы осуществлялась по запросам и по результатам диагностических исследований. За период </w:t>
      </w:r>
    </w:p>
    <w:p w:rsidR="008B4F86" w:rsidRDefault="00531798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с</w:t>
      </w:r>
      <w:r w:rsidR="00B2406E">
        <w:rPr>
          <w:sz w:val="36"/>
          <w:szCs w:val="36"/>
        </w:rPr>
        <w:t xml:space="preserve"> </w:t>
      </w:r>
      <w:r w:rsidRPr="00B2406E">
        <w:rPr>
          <w:sz w:val="36"/>
          <w:szCs w:val="36"/>
        </w:rPr>
        <w:t>01.09.2018 г. по 20.12.2018 год было пр</w:t>
      </w:r>
      <w:r w:rsidR="00550CB7" w:rsidRPr="00B2406E">
        <w:rPr>
          <w:sz w:val="36"/>
          <w:szCs w:val="36"/>
        </w:rPr>
        <w:t>о</w:t>
      </w:r>
      <w:r w:rsidR="008B4F86">
        <w:rPr>
          <w:sz w:val="36"/>
          <w:szCs w:val="36"/>
        </w:rPr>
        <w:t xml:space="preserve">ведено  </w:t>
      </w:r>
    </w:p>
    <w:p w:rsidR="008B4F86" w:rsidRDefault="008B4F86" w:rsidP="00531798">
      <w:pPr>
        <w:tabs>
          <w:tab w:val="left" w:pos="3125"/>
        </w:tabs>
        <w:rPr>
          <w:sz w:val="36"/>
          <w:szCs w:val="36"/>
        </w:rPr>
      </w:pPr>
      <w:r>
        <w:rPr>
          <w:sz w:val="36"/>
          <w:szCs w:val="36"/>
        </w:rPr>
        <w:t xml:space="preserve"> 68 </w:t>
      </w:r>
      <w:r w:rsidR="00550CB7" w:rsidRPr="00B2406E">
        <w:rPr>
          <w:sz w:val="36"/>
          <w:szCs w:val="36"/>
        </w:rPr>
        <w:t>тестов с учениками,</w:t>
      </w:r>
    </w:p>
    <w:p w:rsidR="008B4F86" w:rsidRDefault="00531798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 xml:space="preserve"> </w:t>
      </w:r>
      <w:r w:rsidR="00550CB7" w:rsidRPr="00B2406E">
        <w:rPr>
          <w:sz w:val="36"/>
          <w:szCs w:val="36"/>
        </w:rPr>
        <w:t>к</w:t>
      </w:r>
      <w:r w:rsidRPr="00B2406E">
        <w:rPr>
          <w:sz w:val="36"/>
          <w:szCs w:val="36"/>
        </w:rPr>
        <w:t xml:space="preserve">онсультации </w:t>
      </w:r>
      <w:r w:rsidR="00550CB7" w:rsidRPr="00B2406E">
        <w:rPr>
          <w:sz w:val="36"/>
          <w:szCs w:val="36"/>
        </w:rPr>
        <w:t>с родителями (5),</w:t>
      </w:r>
    </w:p>
    <w:p w:rsidR="00531798" w:rsidRPr="00B2406E" w:rsidRDefault="00550CB7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 xml:space="preserve"> консультации с учителями (5).</w:t>
      </w:r>
    </w:p>
    <w:p w:rsidR="00550CB7" w:rsidRPr="00B2406E" w:rsidRDefault="00550CB7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В ходе консультативного сопровождения рассматривались следующие вопросы:</w:t>
      </w:r>
    </w:p>
    <w:p w:rsidR="00550CB7" w:rsidRPr="008B4F86" w:rsidRDefault="00550CB7" w:rsidP="00550CB7">
      <w:pPr>
        <w:pStyle w:val="a3"/>
        <w:numPr>
          <w:ilvl w:val="0"/>
          <w:numId w:val="1"/>
        </w:numPr>
        <w:tabs>
          <w:tab w:val="left" w:pos="3125"/>
        </w:tabs>
        <w:rPr>
          <w:sz w:val="32"/>
          <w:szCs w:val="36"/>
        </w:rPr>
      </w:pPr>
      <w:r w:rsidRPr="008B4F86">
        <w:rPr>
          <w:sz w:val="32"/>
          <w:szCs w:val="36"/>
        </w:rPr>
        <w:t>Проблемы преодоления трудностей в обучении, уточнение образовательного маршрута.</w:t>
      </w:r>
    </w:p>
    <w:p w:rsidR="00550CB7" w:rsidRPr="008B4F86" w:rsidRDefault="00550CB7" w:rsidP="00550CB7">
      <w:pPr>
        <w:pStyle w:val="a3"/>
        <w:numPr>
          <w:ilvl w:val="0"/>
          <w:numId w:val="1"/>
        </w:numPr>
        <w:tabs>
          <w:tab w:val="left" w:pos="3125"/>
        </w:tabs>
        <w:rPr>
          <w:sz w:val="32"/>
          <w:szCs w:val="36"/>
        </w:rPr>
      </w:pPr>
      <w:r w:rsidRPr="008B4F86">
        <w:rPr>
          <w:sz w:val="32"/>
          <w:szCs w:val="36"/>
        </w:rPr>
        <w:t>Межличностные отношения «ученик-ученик», «учитель-ученик», «учитель-родитель».</w:t>
      </w:r>
    </w:p>
    <w:p w:rsidR="00550CB7" w:rsidRPr="008B4F86" w:rsidRDefault="00550CB7" w:rsidP="00550CB7">
      <w:pPr>
        <w:pStyle w:val="a3"/>
        <w:numPr>
          <w:ilvl w:val="0"/>
          <w:numId w:val="1"/>
        </w:numPr>
        <w:tabs>
          <w:tab w:val="left" w:pos="3125"/>
        </w:tabs>
        <w:rPr>
          <w:sz w:val="32"/>
          <w:szCs w:val="36"/>
        </w:rPr>
      </w:pPr>
      <w:r w:rsidRPr="008B4F86">
        <w:rPr>
          <w:sz w:val="32"/>
          <w:szCs w:val="36"/>
        </w:rPr>
        <w:t>Особенности детско-родительских отношений.</w:t>
      </w:r>
    </w:p>
    <w:p w:rsidR="00550CB7" w:rsidRPr="008B4F86" w:rsidRDefault="00550CB7" w:rsidP="00550CB7">
      <w:pPr>
        <w:pStyle w:val="a3"/>
        <w:numPr>
          <w:ilvl w:val="0"/>
          <w:numId w:val="1"/>
        </w:numPr>
        <w:tabs>
          <w:tab w:val="left" w:pos="3125"/>
        </w:tabs>
        <w:rPr>
          <w:sz w:val="32"/>
          <w:szCs w:val="36"/>
        </w:rPr>
      </w:pPr>
      <w:r w:rsidRPr="008B4F86">
        <w:rPr>
          <w:sz w:val="32"/>
          <w:szCs w:val="36"/>
        </w:rPr>
        <w:t>Проблема адаптационного периода первоклассников.</w:t>
      </w:r>
    </w:p>
    <w:p w:rsidR="00550CB7" w:rsidRPr="008B4F86" w:rsidRDefault="00550CB7" w:rsidP="00550CB7">
      <w:pPr>
        <w:pStyle w:val="a3"/>
        <w:numPr>
          <w:ilvl w:val="0"/>
          <w:numId w:val="1"/>
        </w:numPr>
        <w:tabs>
          <w:tab w:val="left" w:pos="3125"/>
        </w:tabs>
        <w:rPr>
          <w:sz w:val="32"/>
          <w:szCs w:val="36"/>
        </w:rPr>
      </w:pPr>
      <w:r w:rsidRPr="008B4F86">
        <w:rPr>
          <w:sz w:val="32"/>
          <w:szCs w:val="36"/>
        </w:rPr>
        <w:t>Особенности воспитания и развития детей в семье.</w:t>
      </w:r>
    </w:p>
    <w:p w:rsidR="00550CB7" w:rsidRPr="008B4F86" w:rsidRDefault="008B4F86" w:rsidP="00531798">
      <w:pPr>
        <w:pStyle w:val="a3"/>
        <w:numPr>
          <w:ilvl w:val="0"/>
          <w:numId w:val="1"/>
        </w:numPr>
        <w:tabs>
          <w:tab w:val="left" w:pos="3125"/>
        </w:tabs>
        <w:rPr>
          <w:sz w:val="32"/>
          <w:szCs w:val="36"/>
        </w:rPr>
      </w:pPr>
      <w:r>
        <w:rPr>
          <w:sz w:val="32"/>
          <w:szCs w:val="36"/>
        </w:rPr>
        <w:t>Поведенческие проблемы</w:t>
      </w:r>
      <w:bookmarkStart w:id="0" w:name="_GoBack"/>
      <w:bookmarkEnd w:id="0"/>
    </w:p>
    <w:p w:rsidR="00550CB7" w:rsidRPr="00B2406E" w:rsidRDefault="00550CB7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50CB7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Также проводились групповые консультации (выступления на родительских собраниях) по темам:</w:t>
      </w:r>
    </w:p>
    <w:p w:rsidR="00550CB7" w:rsidRPr="00B2406E" w:rsidRDefault="00550CB7" w:rsidP="00550CB7">
      <w:pPr>
        <w:pStyle w:val="a3"/>
        <w:numPr>
          <w:ilvl w:val="0"/>
          <w:numId w:val="2"/>
        </w:num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«Путь –дорога. Первые школьные отметки»</w:t>
      </w:r>
    </w:p>
    <w:p w:rsidR="00550CB7" w:rsidRPr="00B2406E" w:rsidRDefault="00550CB7" w:rsidP="00550CB7">
      <w:pPr>
        <w:pStyle w:val="a3"/>
        <w:numPr>
          <w:ilvl w:val="0"/>
          <w:numId w:val="2"/>
        </w:num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«Поощрения и наказания детей в семье»</w:t>
      </w:r>
    </w:p>
    <w:p w:rsidR="00550CB7" w:rsidRPr="00B2406E" w:rsidRDefault="00550CB7" w:rsidP="00550CB7">
      <w:pPr>
        <w:pStyle w:val="a3"/>
        <w:numPr>
          <w:ilvl w:val="0"/>
          <w:numId w:val="2"/>
        </w:num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«Секреты детского поведения»</w:t>
      </w:r>
    </w:p>
    <w:p w:rsidR="00550CB7" w:rsidRPr="00B2406E" w:rsidRDefault="00550CB7" w:rsidP="00550CB7">
      <w:pPr>
        <w:pStyle w:val="a3"/>
        <w:numPr>
          <w:ilvl w:val="0"/>
          <w:numId w:val="2"/>
        </w:num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 xml:space="preserve">«Как </w:t>
      </w:r>
      <w:r w:rsidR="00DB6A07" w:rsidRPr="00B2406E">
        <w:rPr>
          <w:sz w:val="36"/>
          <w:szCs w:val="36"/>
        </w:rPr>
        <w:t>разрешить конфликты с детьми».</w:t>
      </w:r>
    </w:p>
    <w:p w:rsidR="00DB6A07" w:rsidRPr="00B2406E" w:rsidRDefault="00DB6A07" w:rsidP="00550CB7">
      <w:pPr>
        <w:pStyle w:val="a3"/>
        <w:numPr>
          <w:ilvl w:val="0"/>
          <w:numId w:val="2"/>
        </w:num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«Как в семье не воспитать агрессивного ребёнка»</w:t>
      </w:r>
    </w:p>
    <w:p w:rsidR="00DB6A07" w:rsidRPr="00B2406E" w:rsidRDefault="00DB6A07" w:rsidP="00550CB7">
      <w:pPr>
        <w:pStyle w:val="a3"/>
        <w:numPr>
          <w:ilvl w:val="0"/>
          <w:numId w:val="2"/>
        </w:num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«Трудности адаптации пятиклассников к школе»</w:t>
      </w:r>
    </w:p>
    <w:p w:rsidR="00DB6A07" w:rsidRPr="00B2406E" w:rsidRDefault="00DB6A07" w:rsidP="00550CB7">
      <w:pPr>
        <w:pStyle w:val="a3"/>
        <w:numPr>
          <w:ilvl w:val="0"/>
          <w:numId w:val="2"/>
        </w:num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«Первые проблемы подросткового возраста».</w:t>
      </w:r>
    </w:p>
    <w:p w:rsidR="00531798" w:rsidRPr="00B2406E" w:rsidRDefault="00DB6A07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В течении первого полугодия был оформлен психологический стенд для учащихся и родителей (он был дважды обновлен).</w:t>
      </w: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117AFE" w:rsidP="00117AFE">
      <w:pPr>
        <w:tabs>
          <w:tab w:val="left" w:pos="1302"/>
        </w:tabs>
        <w:rPr>
          <w:sz w:val="36"/>
          <w:szCs w:val="36"/>
        </w:rPr>
      </w:pPr>
      <w:r w:rsidRPr="00B2406E">
        <w:rPr>
          <w:sz w:val="36"/>
          <w:szCs w:val="36"/>
        </w:rPr>
        <w:tab/>
        <w:t>Коррекционно-развивающая работа.</w:t>
      </w:r>
    </w:p>
    <w:p w:rsidR="00117AFE" w:rsidRPr="00B2406E" w:rsidRDefault="00117AFE" w:rsidP="00117AFE">
      <w:pPr>
        <w:tabs>
          <w:tab w:val="left" w:pos="1302"/>
        </w:tabs>
        <w:rPr>
          <w:sz w:val="36"/>
          <w:szCs w:val="36"/>
        </w:rPr>
      </w:pPr>
      <w:r w:rsidRPr="00B2406E">
        <w:rPr>
          <w:sz w:val="36"/>
          <w:szCs w:val="36"/>
        </w:rPr>
        <w:t xml:space="preserve">В течение первого полугодия учебного года коррекционно-развивающая </w:t>
      </w:r>
      <w:proofErr w:type="gramStart"/>
      <w:r w:rsidRPr="00B2406E">
        <w:rPr>
          <w:sz w:val="36"/>
          <w:szCs w:val="36"/>
        </w:rPr>
        <w:t>работа</w:t>
      </w:r>
      <w:proofErr w:type="gramEnd"/>
      <w:r w:rsidRPr="00B2406E">
        <w:rPr>
          <w:sz w:val="36"/>
          <w:szCs w:val="36"/>
        </w:rPr>
        <w:t xml:space="preserve"> а учащимися 1-4х классов ведется по курсу </w:t>
      </w:r>
      <w:proofErr w:type="spellStart"/>
      <w:r w:rsidRPr="00B2406E">
        <w:rPr>
          <w:sz w:val="36"/>
          <w:szCs w:val="36"/>
        </w:rPr>
        <w:t>Н.П.Локаловой</w:t>
      </w:r>
      <w:proofErr w:type="spellEnd"/>
      <w:r w:rsidRPr="00B2406E">
        <w:rPr>
          <w:sz w:val="36"/>
          <w:szCs w:val="36"/>
        </w:rPr>
        <w:t xml:space="preserve"> «Развивающие задания, игры, упражнения», О.В.Холодовой «Юным умникам и умницам».</w:t>
      </w:r>
    </w:p>
    <w:p w:rsidR="00117AFE" w:rsidRPr="00B2406E" w:rsidRDefault="00117AFE" w:rsidP="00117AFE">
      <w:pPr>
        <w:tabs>
          <w:tab w:val="left" w:pos="1302"/>
        </w:tabs>
        <w:rPr>
          <w:sz w:val="36"/>
          <w:szCs w:val="36"/>
        </w:rPr>
      </w:pPr>
      <w:r w:rsidRPr="00B2406E">
        <w:rPr>
          <w:sz w:val="36"/>
          <w:szCs w:val="36"/>
        </w:rPr>
        <w:t xml:space="preserve">Данные курсы направлены на развитие познавательных способностей учащихся. По результатам диагностики к младшему звену в 1х класса была проведена программа </w:t>
      </w:r>
      <w:proofErr w:type="spellStart"/>
      <w:r w:rsidRPr="00B2406E">
        <w:rPr>
          <w:sz w:val="36"/>
          <w:szCs w:val="36"/>
        </w:rPr>
        <w:t>Н.П.Локаловой</w:t>
      </w:r>
      <w:proofErr w:type="spellEnd"/>
      <w:r w:rsidRPr="00B2406E">
        <w:rPr>
          <w:sz w:val="36"/>
          <w:szCs w:val="36"/>
        </w:rPr>
        <w:t xml:space="preserve"> «Я познаю мир и себя», а также программа </w:t>
      </w:r>
      <w:proofErr w:type="spellStart"/>
      <w:r w:rsidRPr="00B2406E">
        <w:rPr>
          <w:sz w:val="36"/>
          <w:szCs w:val="36"/>
        </w:rPr>
        <w:t>А.В.Микляевой</w:t>
      </w:r>
      <w:proofErr w:type="spellEnd"/>
      <w:r w:rsidRPr="00B2406E">
        <w:rPr>
          <w:sz w:val="36"/>
          <w:szCs w:val="36"/>
        </w:rPr>
        <w:t>, П.В. Румянцевой Преодоление школьной тревожности».</w:t>
      </w: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117AFE" w:rsidP="00117AFE">
      <w:pPr>
        <w:tabs>
          <w:tab w:val="left" w:pos="2329"/>
        </w:tabs>
        <w:rPr>
          <w:sz w:val="36"/>
          <w:szCs w:val="36"/>
        </w:rPr>
      </w:pPr>
      <w:r w:rsidRPr="00B2406E">
        <w:rPr>
          <w:sz w:val="36"/>
          <w:szCs w:val="36"/>
        </w:rPr>
        <w:tab/>
        <w:t>Организационно-методическая работа.</w:t>
      </w:r>
    </w:p>
    <w:p w:rsidR="00117AFE" w:rsidRPr="00B2406E" w:rsidRDefault="00117AFE" w:rsidP="00117AFE">
      <w:pPr>
        <w:tabs>
          <w:tab w:val="left" w:pos="2329"/>
        </w:tabs>
        <w:rPr>
          <w:sz w:val="36"/>
          <w:szCs w:val="36"/>
        </w:rPr>
      </w:pPr>
      <w:r w:rsidRPr="00B2406E">
        <w:rPr>
          <w:sz w:val="36"/>
          <w:szCs w:val="36"/>
        </w:rPr>
        <w:t>Участие в конкурсах:</w:t>
      </w:r>
    </w:p>
    <w:p w:rsidR="00117AFE" w:rsidRPr="00B2406E" w:rsidRDefault="00117AFE" w:rsidP="00117AFE">
      <w:pPr>
        <w:tabs>
          <w:tab w:val="left" w:pos="2329"/>
        </w:tabs>
        <w:rPr>
          <w:sz w:val="36"/>
          <w:szCs w:val="36"/>
        </w:rPr>
      </w:pPr>
      <w:r w:rsidRPr="00B2406E">
        <w:rPr>
          <w:sz w:val="36"/>
          <w:szCs w:val="36"/>
        </w:rPr>
        <w:t>Конкурс «День матери»</w:t>
      </w:r>
    </w:p>
    <w:p w:rsidR="00117AFE" w:rsidRPr="00B2406E" w:rsidRDefault="00117AFE" w:rsidP="00117AFE">
      <w:pPr>
        <w:tabs>
          <w:tab w:val="left" w:pos="2329"/>
        </w:tabs>
        <w:rPr>
          <w:sz w:val="36"/>
          <w:szCs w:val="36"/>
        </w:rPr>
      </w:pPr>
      <w:r w:rsidRPr="00B2406E">
        <w:rPr>
          <w:sz w:val="36"/>
          <w:szCs w:val="36"/>
        </w:rPr>
        <w:t>Психологический конкурс «Золотая осень»</w:t>
      </w:r>
    </w:p>
    <w:p w:rsidR="00531798" w:rsidRPr="00B2406E" w:rsidRDefault="005B0A8C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Посещение мероприятий:</w:t>
      </w:r>
    </w:p>
    <w:p w:rsidR="005B0A8C" w:rsidRPr="00B2406E" w:rsidRDefault="005B0A8C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Школьный круглый стол: «Организация образовательного процесса и психологическое сопровождение обучения и начальных классах в рамках общеобразовательного учреждения (октябрь 2018)</w:t>
      </w:r>
    </w:p>
    <w:p w:rsidR="005B0A8C" w:rsidRPr="00B2406E" w:rsidRDefault="005B0A8C" w:rsidP="00531798">
      <w:pPr>
        <w:tabs>
          <w:tab w:val="left" w:pos="3125"/>
        </w:tabs>
        <w:rPr>
          <w:sz w:val="36"/>
          <w:szCs w:val="36"/>
        </w:rPr>
      </w:pPr>
    </w:p>
    <w:p w:rsidR="005B0A8C" w:rsidRPr="00B2406E" w:rsidRDefault="005B0A8C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Школьная конференция: «Использование средств дополнительного образование в деятельности учреждений для детей, нуждающихся в психолого-педагогической помощи» 9ноябрь 2018).</w:t>
      </w: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B0A8C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Подборка диагностических методик, тестов, опросников, с учётом индивидуальных особенностей учащихся и запросов классных руководителей. Обработка полученных данных по резу</w:t>
      </w:r>
      <w:r w:rsidR="0041252E" w:rsidRPr="00B2406E">
        <w:rPr>
          <w:sz w:val="36"/>
          <w:szCs w:val="36"/>
        </w:rPr>
        <w:t xml:space="preserve">льтатам психодиагностических исследований. </w:t>
      </w:r>
    </w:p>
    <w:p w:rsidR="0041252E" w:rsidRPr="00B2406E" w:rsidRDefault="0041252E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lastRenderedPageBreak/>
        <w:t>Методическая помощь педагогам по подготовке и проведению родительских собраний.</w:t>
      </w:r>
    </w:p>
    <w:p w:rsidR="0041252E" w:rsidRPr="00B2406E" w:rsidRDefault="0041252E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Подготовка для педагогов семинара-практикума по теме: «Изучение личности школьника- модальности» (раздаточный материал, презентация).</w:t>
      </w:r>
    </w:p>
    <w:p w:rsidR="0041252E" w:rsidRPr="00B2406E" w:rsidRDefault="0041252E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Разработка и написание программы коррекционно-развивающих занятий.</w:t>
      </w:r>
    </w:p>
    <w:p w:rsidR="0041252E" w:rsidRPr="00B2406E" w:rsidRDefault="0041252E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«Я познаю мир и себя» для младших школьников, направленной на снятие эмоционального напряжения, уменьшение тревожности, повышение самооценки.</w:t>
      </w:r>
    </w:p>
    <w:p w:rsidR="0041252E" w:rsidRPr="00B2406E" w:rsidRDefault="0041252E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41252E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Таким образом, поставленные задачи за первое полугодие достигнуты.</w:t>
      </w: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41252E" w:rsidP="0041252E">
      <w:pPr>
        <w:tabs>
          <w:tab w:val="center" w:pos="4677"/>
        </w:tabs>
        <w:rPr>
          <w:sz w:val="36"/>
          <w:szCs w:val="36"/>
        </w:rPr>
      </w:pPr>
      <w:r w:rsidRPr="00B2406E">
        <w:rPr>
          <w:sz w:val="36"/>
          <w:szCs w:val="36"/>
        </w:rPr>
        <w:t xml:space="preserve">Директор: </w:t>
      </w:r>
      <w:r w:rsidRPr="00B2406E">
        <w:rPr>
          <w:sz w:val="36"/>
          <w:szCs w:val="36"/>
        </w:rPr>
        <w:tab/>
        <w:t xml:space="preserve">                                                                           </w:t>
      </w:r>
      <w:proofErr w:type="spellStart"/>
      <w:r w:rsidRPr="00B2406E">
        <w:rPr>
          <w:sz w:val="36"/>
          <w:szCs w:val="36"/>
        </w:rPr>
        <w:t>Джамаева</w:t>
      </w:r>
      <w:proofErr w:type="spellEnd"/>
      <w:r w:rsidRPr="00B2406E">
        <w:rPr>
          <w:sz w:val="36"/>
          <w:szCs w:val="36"/>
        </w:rPr>
        <w:t xml:space="preserve"> Р.М.</w:t>
      </w: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41252E" w:rsidP="00531798">
      <w:pPr>
        <w:tabs>
          <w:tab w:val="left" w:pos="3125"/>
        </w:tabs>
        <w:rPr>
          <w:sz w:val="36"/>
          <w:szCs w:val="36"/>
        </w:rPr>
      </w:pPr>
      <w:r w:rsidRPr="00B2406E">
        <w:rPr>
          <w:sz w:val="36"/>
          <w:szCs w:val="36"/>
        </w:rPr>
        <w:t>Педагог-психолог начальных классов:</w:t>
      </w:r>
      <w:r w:rsidR="0075147C" w:rsidRPr="00B2406E">
        <w:rPr>
          <w:sz w:val="36"/>
          <w:szCs w:val="36"/>
        </w:rPr>
        <w:t xml:space="preserve">                                               Яхьяева Р.Ш.</w:t>
      </w: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Pr="00B2406E" w:rsidRDefault="00531798" w:rsidP="00531798">
      <w:pPr>
        <w:tabs>
          <w:tab w:val="left" w:pos="3125"/>
        </w:tabs>
        <w:rPr>
          <w:sz w:val="36"/>
          <w:szCs w:val="36"/>
        </w:rPr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Default="00531798" w:rsidP="00531798">
      <w:pPr>
        <w:tabs>
          <w:tab w:val="left" w:pos="3125"/>
        </w:tabs>
      </w:pPr>
    </w:p>
    <w:p w:rsidR="00531798" w:rsidRPr="00531798" w:rsidRDefault="00531798" w:rsidP="00531798">
      <w:pPr>
        <w:tabs>
          <w:tab w:val="left" w:pos="3125"/>
        </w:tabs>
      </w:pPr>
    </w:p>
    <w:sectPr w:rsidR="00531798" w:rsidRPr="00531798" w:rsidSect="0039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1B6D"/>
    <w:multiLevelType w:val="hybridMultilevel"/>
    <w:tmpl w:val="F2E8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4672B"/>
    <w:multiLevelType w:val="hybridMultilevel"/>
    <w:tmpl w:val="248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345E"/>
    <w:rsid w:val="00117AFE"/>
    <w:rsid w:val="0017164A"/>
    <w:rsid w:val="003910CA"/>
    <w:rsid w:val="0041252E"/>
    <w:rsid w:val="00531798"/>
    <w:rsid w:val="00550CB7"/>
    <w:rsid w:val="00556E5F"/>
    <w:rsid w:val="005A1FDA"/>
    <w:rsid w:val="005B0A8C"/>
    <w:rsid w:val="0075147C"/>
    <w:rsid w:val="007B09AA"/>
    <w:rsid w:val="008B4F86"/>
    <w:rsid w:val="00B2406E"/>
    <w:rsid w:val="00C0345E"/>
    <w:rsid w:val="00CD333E"/>
    <w:rsid w:val="00D04650"/>
    <w:rsid w:val="00DB6A07"/>
    <w:rsid w:val="00FD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2019-01-12T06:29:00Z</cp:lastPrinted>
  <dcterms:created xsi:type="dcterms:W3CDTF">2019-01-11T10:01:00Z</dcterms:created>
  <dcterms:modified xsi:type="dcterms:W3CDTF">2019-01-14T07:01:00Z</dcterms:modified>
</cp:coreProperties>
</file>